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85" w:rsidRPr="00CA1FD8" w:rsidRDefault="006F2A04" w:rsidP="006F2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2A04" w:rsidRPr="00CA1FD8" w:rsidRDefault="006F2A04" w:rsidP="006F2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>Пленума Смоленской областной общественной организации ветеранов (пенсионеров) войны, труда, вооруженных Сил и правоохранительных органов</w:t>
      </w:r>
    </w:p>
    <w:p w:rsidR="006F2A04" w:rsidRPr="00CA1FD8" w:rsidRDefault="006F2A04" w:rsidP="006F2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>«О 35-летии Всероссийской организации ветеранов и организационном укреплении ветеранского движения»</w:t>
      </w:r>
    </w:p>
    <w:p w:rsidR="006F2A04" w:rsidRPr="00CA1FD8" w:rsidRDefault="006F2A04" w:rsidP="006F2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7 апреля 2022 года</w:t>
      </w:r>
    </w:p>
    <w:p w:rsidR="006F2A04" w:rsidRPr="00CA1FD8" w:rsidRDefault="006F2A04" w:rsidP="006F2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A04" w:rsidRPr="00CA1FD8" w:rsidRDefault="006F2A04" w:rsidP="006F2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>Заслушав и обсудив доклад председателя Смоленской областной общественной организации ветеранов (пенсионеров) войны, труда, вооруженных Сил и правоохранительных органов</w:t>
      </w:r>
      <w:r w:rsidR="00695F01" w:rsidRPr="00CA1FD8">
        <w:rPr>
          <w:rFonts w:ascii="Times New Roman" w:hAnsi="Times New Roman" w:cs="Times New Roman"/>
          <w:sz w:val="28"/>
          <w:szCs w:val="28"/>
        </w:rPr>
        <w:t xml:space="preserve"> – Вовченко Виталия Владимировича, Пленум Смоленской областной общественной организации ветеранов (пенсионеров) войны, труда, вооруженных Сил и правоохранительных органов отмечает.</w:t>
      </w:r>
    </w:p>
    <w:p w:rsidR="00695F01" w:rsidRPr="00CA1FD8" w:rsidRDefault="00695F01" w:rsidP="006F2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A1FD8">
        <w:rPr>
          <w:rFonts w:ascii="Times New Roman" w:hAnsi="Times New Roman" w:cs="Times New Roman"/>
          <w:sz w:val="28"/>
          <w:szCs w:val="28"/>
        </w:rPr>
        <w:t>За прошедшие 35 лет своего существования Смоленская областная общественная организация ветеранов (пенсионеров) войны, труда, вооруженных Сил и правоохранительных органов показала себя важной составной частью гражданского общества Смоленщины.</w:t>
      </w:r>
      <w:proofErr w:type="gramEnd"/>
      <w:r w:rsidRPr="00CA1FD8">
        <w:rPr>
          <w:rFonts w:ascii="Times New Roman" w:hAnsi="Times New Roman" w:cs="Times New Roman"/>
          <w:sz w:val="28"/>
          <w:szCs w:val="28"/>
        </w:rPr>
        <w:t xml:space="preserve"> Пройдя </w:t>
      </w:r>
      <w:r w:rsidR="00ED7B0A" w:rsidRPr="00CA1FD8">
        <w:rPr>
          <w:rFonts w:ascii="Times New Roman" w:hAnsi="Times New Roman" w:cs="Times New Roman"/>
          <w:sz w:val="28"/>
          <w:szCs w:val="28"/>
        </w:rPr>
        <w:t>вместе,</w:t>
      </w:r>
      <w:r w:rsidRPr="00CA1FD8">
        <w:rPr>
          <w:rFonts w:ascii="Times New Roman" w:hAnsi="Times New Roman" w:cs="Times New Roman"/>
          <w:sz w:val="28"/>
          <w:szCs w:val="28"/>
        </w:rPr>
        <w:t xml:space="preserve"> а значит и со Смоленщиной, трудный путь развития, организация ветеранов превратилась в мощное авторитетное объединение,</w:t>
      </w:r>
      <w:r w:rsidR="00ED7B0A" w:rsidRPr="00CA1FD8">
        <w:rPr>
          <w:rFonts w:ascii="Times New Roman" w:hAnsi="Times New Roman" w:cs="Times New Roman"/>
          <w:sz w:val="28"/>
          <w:szCs w:val="28"/>
        </w:rPr>
        <w:t xml:space="preserve"> защищающее интересы старшего поколения. Являясь самой крупной  ветеранской организацией в регионе, </w:t>
      </w:r>
      <w:r w:rsidR="004973CF" w:rsidRPr="00CA1FD8">
        <w:rPr>
          <w:rFonts w:ascii="Times New Roman" w:hAnsi="Times New Roman" w:cs="Times New Roman"/>
          <w:sz w:val="28"/>
          <w:szCs w:val="28"/>
        </w:rPr>
        <w:t>объединяющей</w:t>
      </w:r>
      <w:r w:rsidR="00ED7B0A" w:rsidRPr="00CA1FD8">
        <w:rPr>
          <w:rFonts w:ascii="Times New Roman" w:hAnsi="Times New Roman" w:cs="Times New Roman"/>
          <w:sz w:val="28"/>
          <w:szCs w:val="28"/>
        </w:rPr>
        <w:t xml:space="preserve"> около 300 тысяч пожилых людей и  структурно включает  ветеранские организации</w:t>
      </w:r>
      <w:r w:rsidR="004973CF" w:rsidRPr="00CA1FD8">
        <w:rPr>
          <w:rFonts w:ascii="Times New Roman" w:hAnsi="Times New Roman" w:cs="Times New Roman"/>
          <w:sz w:val="28"/>
          <w:szCs w:val="28"/>
        </w:rPr>
        <w:t xml:space="preserve"> от уровня сельского поселения до областного уровня.</w:t>
      </w:r>
    </w:p>
    <w:p w:rsidR="004973CF" w:rsidRPr="00CA1FD8" w:rsidRDefault="004973CF" w:rsidP="006F2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 xml:space="preserve">Областная  организация ветеранов является полноценным партнером органов власти в сфере защиты пожилых людей, патриотического воспитания молодежи. </w:t>
      </w:r>
    </w:p>
    <w:p w:rsidR="004973CF" w:rsidRPr="00CA1FD8" w:rsidRDefault="004973CF" w:rsidP="006F2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>Вместе с тем, на пути дальнейшего развития  нашей организации мы встречаемся с рядом вопросов, которые нам предстоит решать.</w:t>
      </w:r>
    </w:p>
    <w:p w:rsidR="004973CF" w:rsidRPr="00CA1FD8" w:rsidRDefault="00AE6DEA" w:rsidP="006F2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>Пленум Смоленской областной общественной организации ветеранов (пенсионеров) войны, труда, вооруженных Сил и правоохранительных органов постановляет:</w:t>
      </w:r>
    </w:p>
    <w:p w:rsidR="00AE6DEA" w:rsidRPr="00CA1FD8" w:rsidRDefault="00AE6DEA" w:rsidP="00AE6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 xml:space="preserve">В городских и районных организациях провести </w:t>
      </w:r>
      <w:r w:rsidR="00DE78EA" w:rsidRPr="00CA1FD8">
        <w:rPr>
          <w:rFonts w:ascii="Times New Roman" w:hAnsi="Times New Roman" w:cs="Times New Roman"/>
          <w:sz w:val="28"/>
          <w:szCs w:val="28"/>
        </w:rPr>
        <w:t>мероприятия,</w:t>
      </w:r>
      <w:r w:rsidR="006A05F0" w:rsidRPr="00CA1FD8">
        <w:rPr>
          <w:rFonts w:ascii="Times New Roman" w:hAnsi="Times New Roman" w:cs="Times New Roman"/>
          <w:sz w:val="28"/>
          <w:szCs w:val="28"/>
        </w:rPr>
        <w:t xml:space="preserve"> посвященные 35-летию со дня создания организации, уделив особое внимание анализу итогов работы, вопросам совершенствования дальнейшей работы и организационного укрепления.</w:t>
      </w:r>
    </w:p>
    <w:p w:rsidR="006A05F0" w:rsidRPr="00CA1FD8" w:rsidRDefault="004669B5" w:rsidP="00AE6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>Продолжать дальнейшее сотрудничество</w:t>
      </w:r>
      <w:r w:rsidR="0057590D" w:rsidRPr="00CA1FD8">
        <w:rPr>
          <w:rFonts w:ascii="Times New Roman" w:hAnsi="Times New Roman" w:cs="Times New Roman"/>
          <w:sz w:val="28"/>
          <w:szCs w:val="28"/>
        </w:rPr>
        <w:t xml:space="preserve"> с органами власти на местах, внося на их рассмотрение продуманные и обоснованные предложения, внося свой существенный вклад в решение проблем в интересах пенсионеров.</w:t>
      </w:r>
    </w:p>
    <w:p w:rsidR="0057590D" w:rsidRPr="00CA1FD8" w:rsidRDefault="00496E69" w:rsidP="00AE6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>Активно принимать участие в конкурсных отборах в составы общественных советов исполнительных органов власти.</w:t>
      </w:r>
    </w:p>
    <w:p w:rsidR="00496E69" w:rsidRPr="00CA1FD8" w:rsidRDefault="00496E69" w:rsidP="00AE6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>Проводить работу по вовлечению органов власти и бизнеса в работу по укреплению ветеранского движения, подборку актива организации за счет бывших  авторитетных руководителей.</w:t>
      </w:r>
    </w:p>
    <w:p w:rsidR="00496E69" w:rsidRPr="00CA1FD8" w:rsidRDefault="00496E69" w:rsidP="00AE6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 xml:space="preserve">Продолжать работу по осуществлению программы «Ветеранское подворье», «Ветеранам глубинки – народное внимание и поддержка». Исходить из того, что современная экономическая ситуация в стране будет тяжелая и «Ветеранское подворье» будет </w:t>
      </w:r>
      <w:r w:rsidR="00F64ECB" w:rsidRPr="00CA1FD8">
        <w:rPr>
          <w:rFonts w:ascii="Times New Roman" w:hAnsi="Times New Roman" w:cs="Times New Roman"/>
          <w:sz w:val="28"/>
          <w:szCs w:val="28"/>
        </w:rPr>
        <w:t>являться</w:t>
      </w:r>
      <w:r w:rsidRPr="00CA1FD8">
        <w:rPr>
          <w:rFonts w:ascii="Times New Roman" w:hAnsi="Times New Roman" w:cs="Times New Roman"/>
          <w:sz w:val="28"/>
          <w:szCs w:val="28"/>
        </w:rPr>
        <w:t xml:space="preserve"> существенной помощью в вопросах</w:t>
      </w:r>
      <w:r w:rsidR="00A0372F" w:rsidRPr="00CA1FD8">
        <w:rPr>
          <w:rFonts w:ascii="Times New Roman" w:hAnsi="Times New Roman" w:cs="Times New Roman"/>
          <w:sz w:val="28"/>
          <w:szCs w:val="28"/>
        </w:rPr>
        <w:t xml:space="preserve"> обеспечения натуральными продуктами  </w:t>
      </w:r>
      <w:r w:rsidR="00EA513F" w:rsidRPr="00CA1FD8">
        <w:rPr>
          <w:rFonts w:ascii="Times New Roman" w:hAnsi="Times New Roman" w:cs="Times New Roman"/>
          <w:sz w:val="28"/>
          <w:szCs w:val="28"/>
        </w:rPr>
        <w:t>свои</w:t>
      </w:r>
      <w:r w:rsidR="00A0372F" w:rsidRPr="00CA1FD8"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EA513F" w:rsidRPr="00CA1FD8" w:rsidRDefault="00EA513F" w:rsidP="00AE6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 xml:space="preserve"> Не снижать темпы в  организации работы патриотического воспитания молодежи и граждан. Обучать формам и методам работы новые кадры, которые пополняют ряды ветеранского  движения.</w:t>
      </w:r>
    </w:p>
    <w:p w:rsidR="00EA513F" w:rsidRPr="00CA1FD8" w:rsidRDefault="00EA513F" w:rsidP="00AE6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работу по накоплению содержания «Клубов  Золотого возраста» мероприятиями патриотического  воспитания молодежи. «Клубы Золотого возраста» должны стать центром притяжения не только для пожилых </w:t>
      </w:r>
      <w:proofErr w:type="gramStart"/>
      <w:r w:rsidRPr="00CA1FD8">
        <w:rPr>
          <w:rFonts w:ascii="Times New Roman" w:hAnsi="Times New Roman" w:cs="Times New Roman"/>
          <w:sz w:val="28"/>
          <w:szCs w:val="28"/>
        </w:rPr>
        <w:t>людей</w:t>
      </w:r>
      <w:proofErr w:type="gramEnd"/>
      <w:r w:rsidRPr="00CA1FD8">
        <w:rPr>
          <w:rFonts w:ascii="Times New Roman" w:hAnsi="Times New Roman" w:cs="Times New Roman"/>
          <w:sz w:val="28"/>
          <w:szCs w:val="28"/>
        </w:rPr>
        <w:t xml:space="preserve"> но и для подрастающего поколения.</w:t>
      </w:r>
    </w:p>
    <w:p w:rsidR="00EA513F" w:rsidRPr="00CA1FD8" w:rsidRDefault="00EA513F" w:rsidP="00AE6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 xml:space="preserve">В центр работы по патриотическому воспитанию молодежи поставить изучение материалов изданных Смоленской областной общественной организации ветеранов (пенсионеров) войны, труда, вооруженных Сил и правоохранительных органов книг: «Сожженные деревни Смоленщины» автор </w:t>
      </w:r>
      <w:proofErr w:type="spellStart"/>
      <w:r w:rsidRPr="00CA1FD8">
        <w:rPr>
          <w:rFonts w:ascii="Times New Roman" w:hAnsi="Times New Roman" w:cs="Times New Roman"/>
          <w:sz w:val="28"/>
          <w:szCs w:val="28"/>
        </w:rPr>
        <w:t>Рябченко</w:t>
      </w:r>
      <w:proofErr w:type="spellEnd"/>
      <w:r w:rsidRPr="00CA1FD8">
        <w:rPr>
          <w:rFonts w:ascii="Times New Roman" w:hAnsi="Times New Roman" w:cs="Times New Roman"/>
          <w:sz w:val="28"/>
          <w:szCs w:val="28"/>
        </w:rPr>
        <w:t xml:space="preserve"> Лидия Павловна, «Северо-Западный партизанский край» автор Герасимова Ирина Степановна. Подготовлены видеофильмы</w:t>
      </w:r>
      <w:r w:rsidR="00397A8D" w:rsidRPr="00CA1FD8">
        <w:rPr>
          <w:rFonts w:ascii="Times New Roman" w:hAnsi="Times New Roman" w:cs="Times New Roman"/>
          <w:sz w:val="28"/>
          <w:szCs w:val="28"/>
        </w:rPr>
        <w:t>:</w:t>
      </w:r>
    </w:p>
    <w:p w:rsidR="00397A8D" w:rsidRPr="00CA1FD8" w:rsidRDefault="00397A8D" w:rsidP="00AE6D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>Продолжать сотрудничество</w:t>
      </w:r>
      <w:r w:rsidR="00BE2CB3" w:rsidRPr="00CA1FD8">
        <w:rPr>
          <w:rFonts w:ascii="Times New Roman" w:hAnsi="Times New Roman" w:cs="Times New Roman"/>
          <w:sz w:val="28"/>
          <w:szCs w:val="28"/>
        </w:rPr>
        <w:t xml:space="preserve"> с добровольными (волонтерскими) и молодежными организациями, Юнармией, с ротой «Боевое братство», с волонтерами Победы, с детской организацией «Гагаринцы», «Молодая гвардия», российское движение школьников.</w:t>
      </w:r>
    </w:p>
    <w:p w:rsidR="00BE2CB3" w:rsidRPr="00CA1FD8" w:rsidRDefault="00BE2CB3" w:rsidP="00BE2CB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A1FD8">
        <w:rPr>
          <w:rFonts w:ascii="Times New Roman" w:hAnsi="Times New Roman" w:cs="Times New Roman"/>
          <w:sz w:val="28"/>
          <w:szCs w:val="28"/>
        </w:rPr>
        <w:t xml:space="preserve">Пленум Смоленской областной общественной организации ветеранов (пенсионеров) войны, труда, вооруженных Сил и правоохранительных органов призывает все ветеранские организации  проводить работу среди граждан по сплочению общества вокруг Президента РФ Путина В.В., поддерживать все начинания Президента РФ  и вести непримиримую борьбу с фальсификаторами политики Российской Федерации в обеспечении безопасности Родины. </w:t>
      </w:r>
    </w:p>
    <w:p w:rsidR="00695F01" w:rsidRPr="00CA1FD8" w:rsidRDefault="00695F01" w:rsidP="006F2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2A04" w:rsidRPr="00CA1FD8" w:rsidRDefault="006F2A04" w:rsidP="006F2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2A04" w:rsidRPr="00CA1FD8" w:rsidRDefault="006F2A04" w:rsidP="006F2A0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2A04" w:rsidRPr="00CA1FD8" w:rsidSect="006F2A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455CA"/>
    <w:multiLevelType w:val="hybridMultilevel"/>
    <w:tmpl w:val="EA78B9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F2A04"/>
    <w:rsid w:val="000B3A40"/>
    <w:rsid w:val="00133DCD"/>
    <w:rsid w:val="00397A8D"/>
    <w:rsid w:val="004669B5"/>
    <w:rsid w:val="00496E69"/>
    <w:rsid w:val="004973CF"/>
    <w:rsid w:val="0057590D"/>
    <w:rsid w:val="00695F01"/>
    <w:rsid w:val="006A05F0"/>
    <w:rsid w:val="006F2A04"/>
    <w:rsid w:val="00784885"/>
    <w:rsid w:val="00A0372F"/>
    <w:rsid w:val="00AE6DEA"/>
    <w:rsid w:val="00BE2CB3"/>
    <w:rsid w:val="00C62020"/>
    <w:rsid w:val="00CA1FD8"/>
    <w:rsid w:val="00DE78EA"/>
    <w:rsid w:val="00E968DF"/>
    <w:rsid w:val="00EA513F"/>
    <w:rsid w:val="00ED7B0A"/>
    <w:rsid w:val="00F64ECB"/>
    <w:rsid w:val="00FB625D"/>
    <w:rsid w:val="00FD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2021-07-23T17:44:00Z</cp:lastPrinted>
  <dcterms:created xsi:type="dcterms:W3CDTF">2022-03-24T08:37:00Z</dcterms:created>
  <dcterms:modified xsi:type="dcterms:W3CDTF">2021-07-23T17:46:00Z</dcterms:modified>
</cp:coreProperties>
</file>